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66428" w14:textId="77777777" w:rsidR="00B50257" w:rsidRDefault="00B50257" w:rsidP="00B50257">
      <w:pPr>
        <w:ind w:firstLine="708"/>
        <w:jc w:val="both"/>
        <w:rPr>
          <w:sz w:val="22"/>
          <w:szCs w:val="22"/>
        </w:rPr>
      </w:pPr>
    </w:p>
    <w:p w14:paraId="3194C6D8" w14:textId="0C79B44B" w:rsidR="00B50257" w:rsidRPr="00280213" w:rsidRDefault="00B50257" w:rsidP="00B50257">
      <w:pPr>
        <w:ind w:firstLine="708"/>
        <w:jc w:val="both"/>
        <w:rPr>
          <w:sz w:val="22"/>
          <w:szCs w:val="22"/>
        </w:rPr>
      </w:pPr>
      <w:r w:rsidRPr="00280213">
        <w:rPr>
          <w:sz w:val="22"/>
          <w:szCs w:val="22"/>
        </w:rPr>
        <w:t>Общество с ограниченной ответственностью «Автостэлс» выражает Вам свою признательность за проявленный интерес к сотрудничеству с нашей Компанией</w:t>
      </w:r>
      <w:r>
        <w:rPr>
          <w:sz w:val="22"/>
          <w:szCs w:val="22"/>
        </w:rPr>
        <w:t>.</w:t>
      </w:r>
    </w:p>
    <w:p w14:paraId="339D288F" w14:textId="77777777" w:rsidR="00B50257" w:rsidRPr="00280213" w:rsidRDefault="00B50257" w:rsidP="00B50257">
      <w:pPr>
        <w:ind w:firstLine="708"/>
        <w:jc w:val="both"/>
        <w:rPr>
          <w:sz w:val="22"/>
          <w:szCs w:val="22"/>
        </w:rPr>
      </w:pPr>
    </w:p>
    <w:p w14:paraId="2F29B27E" w14:textId="77777777" w:rsidR="00B50257" w:rsidRPr="00280213" w:rsidRDefault="00B50257" w:rsidP="00B50257">
      <w:pPr>
        <w:ind w:firstLine="708"/>
        <w:jc w:val="both"/>
        <w:rPr>
          <w:sz w:val="22"/>
          <w:szCs w:val="22"/>
        </w:rPr>
      </w:pPr>
      <w:r w:rsidRPr="00280213">
        <w:rPr>
          <w:sz w:val="22"/>
          <w:szCs w:val="22"/>
        </w:rPr>
        <w:t xml:space="preserve">В целях установления деловых контактов просим Вас направить нам на адрес электронной почты </w:t>
      </w:r>
      <w:hyperlink r:id="rId8" w:history="1">
        <w:r w:rsidRPr="00DA025B">
          <w:rPr>
            <w:rStyle w:val="a8"/>
            <w:sz w:val="22"/>
            <w:szCs w:val="22"/>
            <w:lang w:val="en-US"/>
          </w:rPr>
          <w:t>newpost</w:t>
        </w:r>
        <w:r w:rsidRPr="00DA025B">
          <w:rPr>
            <w:rStyle w:val="a8"/>
            <w:sz w:val="22"/>
            <w:szCs w:val="22"/>
          </w:rPr>
          <w:t>@</w:t>
        </w:r>
        <w:r w:rsidRPr="00DA025B">
          <w:rPr>
            <w:rStyle w:val="a8"/>
            <w:sz w:val="22"/>
            <w:szCs w:val="22"/>
            <w:lang w:val="en-US"/>
          </w:rPr>
          <w:t>autostels</w:t>
        </w:r>
        <w:r w:rsidRPr="00DA025B">
          <w:rPr>
            <w:rStyle w:val="a8"/>
            <w:sz w:val="22"/>
            <w:szCs w:val="22"/>
          </w:rPr>
          <w:t>.</w:t>
        </w:r>
        <w:r w:rsidRPr="00DA025B">
          <w:rPr>
            <w:rStyle w:val="a8"/>
            <w:sz w:val="22"/>
            <w:szCs w:val="22"/>
            <w:lang w:val="en-US"/>
          </w:rPr>
          <w:t>ru</w:t>
        </w:r>
      </w:hyperlink>
      <w:r w:rsidRPr="00280213">
        <w:rPr>
          <w:sz w:val="22"/>
          <w:szCs w:val="22"/>
        </w:rPr>
        <w:t xml:space="preserve"> копии документов по списку, указанному ниже, а документ</w:t>
      </w:r>
      <w:r>
        <w:rPr>
          <w:sz w:val="22"/>
          <w:szCs w:val="22"/>
        </w:rPr>
        <w:t xml:space="preserve">ы, указанные в </w:t>
      </w:r>
      <w:proofErr w:type="spellStart"/>
      <w:r>
        <w:rPr>
          <w:sz w:val="22"/>
          <w:szCs w:val="22"/>
        </w:rPr>
        <w:t>п.п</w:t>
      </w:r>
      <w:proofErr w:type="spellEnd"/>
      <w:r>
        <w:rPr>
          <w:sz w:val="22"/>
          <w:szCs w:val="22"/>
        </w:rPr>
        <w:t>. 1-10</w:t>
      </w:r>
      <w:r w:rsidRPr="00280213">
        <w:rPr>
          <w:sz w:val="22"/>
          <w:szCs w:val="22"/>
        </w:rPr>
        <w:t xml:space="preserve"> заверить надлежащим образом и передать в центральный офис.</w:t>
      </w:r>
    </w:p>
    <w:p w14:paraId="6DB15C9E" w14:textId="77777777" w:rsidR="00B50257" w:rsidRPr="00280213" w:rsidRDefault="00B50257" w:rsidP="00B50257">
      <w:pPr>
        <w:ind w:firstLine="708"/>
        <w:jc w:val="both"/>
        <w:rPr>
          <w:sz w:val="22"/>
          <w:szCs w:val="22"/>
        </w:rPr>
      </w:pPr>
    </w:p>
    <w:p w14:paraId="483B193A" w14:textId="77777777" w:rsidR="00B50257" w:rsidRPr="00280213" w:rsidRDefault="00B50257" w:rsidP="00B50257">
      <w:pPr>
        <w:ind w:firstLine="708"/>
        <w:jc w:val="both"/>
        <w:rPr>
          <w:sz w:val="22"/>
          <w:szCs w:val="22"/>
        </w:rPr>
      </w:pPr>
      <w:r w:rsidRPr="00280213">
        <w:rPr>
          <w:sz w:val="22"/>
          <w:szCs w:val="22"/>
        </w:rPr>
        <w:t>Список документов:</w:t>
      </w:r>
    </w:p>
    <w:p w14:paraId="1E439B6B" w14:textId="77777777" w:rsidR="00B50257" w:rsidRPr="00280213" w:rsidRDefault="00B50257" w:rsidP="00B50257">
      <w:pPr>
        <w:ind w:firstLine="708"/>
        <w:jc w:val="both"/>
        <w:rPr>
          <w:sz w:val="22"/>
          <w:szCs w:val="22"/>
        </w:rPr>
      </w:pPr>
      <w:r w:rsidRPr="00280213">
        <w:rPr>
          <w:sz w:val="22"/>
          <w:szCs w:val="22"/>
        </w:rPr>
        <w:t>1. Свидетельство о постановке на учет в налоговом органе;</w:t>
      </w:r>
    </w:p>
    <w:p w14:paraId="22AE0714" w14:textId="77777777" w:rsidR="00B50257" w:rsidRPr="00280213" w:rsidRDefault="00B50257" w:rsidP="00B50257">
      <w:pPr>
        <w:ind w:firstLine="708"/>
        <w:jc w:val="both"/>
        <w:rPr>
          <w:sz w:val="22"/>
          <w:szCs w:val="22"/>
        </w:rPr>
      </w:pPr>
      <w:r w:rsidRPr="00A969B1">
        <w:rPr>
          <w:sz w:val="22"/>
          <w:szCs w:val="22"/>
        </w:rPr>
        <w:t>2</w:t>
      </w:r>
      <w:r w:rsidRPr="00280213">
        <w:rPr>
          <w:sz w:val="22"/>
          <w:szCs w:val="22"/>
        </w:rPr>
        <w:t>. Протокол (решение) об избрании руководителя;</w:t>
      </w:r>
    </w:p>
    <w:p w14:paraId="09524E61" w14:textId="77777777" w:rsidR="00B50257" w:rsidRPr="00280213" w:rsidRDefault="00B50257" w:rsidP="00B50257">
      <w:pPr>
        <w:ind w:firstLine="708"/>
        <w:jc w:val="both"/>
        <w:rPr>
          <w:sz w:val="22"/>
          <w:szCs w:val="22"/>
        </w:rPr>
      </w:pPr>
      <w:r w:rsidRPr="00A969B1">
        <w:rPr>
          <w:sz w:val="22"/>
          <w:szCs w:val="22"/>
        </w:rPr>
        <w:t>3</w:t>
      </w:r>
      <w:r w:rsidRPr="00280213">
        <w:rPr>
          <w:sz w:val="22"/>
          <w:szCs w:val="22"/>
        </w:rPr>
        <w:t>. Приказ о вступлении в должность руководителя;</w:t>
      </w:r>
    </w:p>
    <w:p w14:paraId="359596FC" w14:textId="77777777" w:rsidR="00B50257" w:rsidRPr="00280213" w:rsidRDefault="00B50257" w:rsidP="00B50257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280213">
        <w:rPr>
          <w:sz w:val="22"/>
          <w:szCs w:val="22"/>
        </w:rPr>
        <w:t>. Доверенность на представителя в случае, если договор подписывает не руководитель;</w:t>
      </w:r>
    </w:p>
    <w:p w14:paraId="46CE20C8" w14:textId="77777777" w:rsidR="00B50257" w:rsidRPr="00280213" w:rsidRDefault="00B50257" w:rsidP="00B50257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280213">
        <w:rPr>
          <w:sz w:val="22"/>
          <w:szCs w:val="22"/>
        </w:rPr>
        <w:t>. Паспорт (основной разворот, адрес регистрации) руководителя и уполномоченного лица, если договор подписывается представителем на основании доверенности;</w:t>
      </w:r>
    </w:p>
    <w:p w14:paraId="6CCC6D53" w14:textId="77777777" w:rsidR="00B50257" w:rsidRPr="00280213" w:rsidRDefault="00B50257" w:rsidP="00B50257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Pr="00280213">
        <w:rPr>
          <w:sz w:val="22"/>
          <w:szCs w:val="22"/>
        </w:rPr>
        <w:t xml:space="preserve">. Договор аренды или свидетельство о праве собственности на помещения, </w:t>
      </w:r>
      <w:r>
        <w:rPr>
          <w:sz w:val="22"/>
          <w:szCs w:val="22"/>
        </w:rPr>
        <w:t>которые фигурируют в отгрузочных документах</w:t>
      </w:r>
      <w:r w:rsidRPr="00280213">
        <w:rPr>
          <w:sz w:val="22"/>
          <w:szCs w:val="22"/>
        </w:rPr>
        <w:t>;</w:t>
      </w:r>
    </w:p>
    <w:p w14:paraId="798AECBB" w14:textId="77777777" w:rsidR="00B50257" w:rsidRPr="00280213" w:rsidRDefault="00B50257" w:rsidP="00B50257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7</w:t>
      </w:r>
      <w:r w:rsidRPr="00280213">
        <w:rPr>
          <w:sz w:val="22"/>
          <w:szCs w:val="22"/>
        </w:rPr>
        <w:t>. Список транспорта</w:t>
      </w:r>
      <w:r>
        <w:rPr>
          <w:sz w:val="22"/>
          <w:szCs w:val="22"/>
        </w:rPr>
        <w:t>, которым будет осуществляться</w:t>
      </w:r>
      <w:r w:rsidRPr="0028021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доставка </w:t>
      </w:r>
      <w:r w:rsidRPr="00280213">
        <w:rPr>
          <w:sz w:val="22"/>
          <w:szCs w:val="22"/>
        </w:rPr>
        <w:t>с указанием марок и государственных регистрационных знаков а/м, ФИО водителей;</w:t>
      </w:r>
    </w:p>
    <w:p w14:paraId="61A8AB35" w14:textId="0927F694" w:rsidR="00B50257" w:rsidRPr="00280213" w:rsidRDefault="00B50257" w:rsidP="00B50257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 w:rsidRPr="00280213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Расчет по страховым взносам с </w:t>
      </w:r>
      <w:r w:rsidRPr="003F089D">
        <w:rPr>
          <w:sz w:val="22"/>
          <w:szCs w:val="22"/>
        </w:rPr>
        <w:t>ССЧ</w:t>
      </w:r>
      <w:r>
        <w:rPr>
          <w:sz w:val="22"/>
          <w:szCs w:val="22"/>
        </w:rPr>
        <w:t xml:space="preserve">, либо </w:t>
      </w:r>
      <w:r w:rsidR="00594882">
        <w:rPr>
          <w:sz w:val="22"/>
          <w:szCs w:val="22"/>
        </w:rPr>
        <w:t>ПСФ</w:t>
      </w:r>
      <w:r>
        <w:rPr>
          <w:sz w:val="22"/>
          <w:szCs w:val="22"/>
        </w:rPr>
        <w:t>.</w:t>
      </w:r>
    </w:p>
    <w:p w14:paraId="1EBCF20A" w14:textId="77777777" w:rsidR="00B50257" w:rsidRPr="00280213" w:rsidRDefault="00B50257" w:rsidP="00B50257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9</w:t>
      </w:r>
      <w:r w:rsidRPr="00280213">
        <w:rPr>
          <w:sz w:val="22"/>
          <w:szCs w:val="22"/>
        </w:rPr>
        <w:t>. Приказы и доверенности на сотрудников, уполномоченных осуществлять отгрузку товара и подписывать первичные документы бухгалтерского учета.</w:t>
      </w:r>
    </w:p>
    <w:p w14:paraId="519E1EAE" w14:textId="77777777" w:rsidR="00B50257" w:rsidRPr="00280213" w:rsidRDefault="00B50257" w:rsidP="00B50257">
      <w:pPr>
        <w:ind w:firstLine="708"/>
        <w:jc w:val="both"/>
        <w:rPr>
          <w:sz w:val="22"/>
          <w:szCs w:val="22"/>
        </w:rPr>
      </w:pPr>
      <w:r w:rsidRPr="00280213">
        <w:rPr>
          <w:sz w:val="22"/>
          <w:szCs w:val="22"/>
        </w:rPr>
        <w:t>1</w:t>
      </w:r>
      <w:r>
        <w:rPr>
          <w:sz w:val="22"/>
          <w:szCs w:val="22"/>
        </w:rPr>
        <w:t>0</w:t>
      </w:r>
      <w:r w:rsidRPr="00280213">
        <w:rPr>
          <w:sz w:val="22"/>
          <w:szCs w:val="22"/>
        </w:rPr>
        <w:t xml:space="preserve">. Карточка с реквизитами и контактными данными уполномоченных лиц (рабочие и мобильные телефоны, </w:t>
      </w:r>
      <w:r w:rsidRPr="00280213">
        <w:rPr>
          <w:sz w:val="22"/>
          <w:szCs w:val="22"/>
          <w:lang w:val="en-US"/>
        </w:rPr>
        <w:t>e</w:t>
      </w:r>
      <w:r w:rsidRPr="00280213">
        <w:rPr>
          <w:sz w:val="22"/>
          <w:szCs w:val="22"/>
        </w:rPr>
        <w:t>-</w:t>
      </w:r>
      <w:r w:rsidRPr="00280213">
        <w:rPr>
          <w:sz w:val="22"/>
          <w:szCs w:val="22"/>
          <w:lang w:val="en-US"/>
        </w:rPr>
        <w:t>mail</w:t>
      </w:r>
      <w:r w:rsidRPr="00280213">
        <w:rPr>
          <w:sz w:val="22"/>
          <w:szCs w:val="22"/>
        </w:rPr>
        <w:t xml:space="preserve"> руководителя, главного бухгалтера, менеджера).</w:t>
      </w:r>
    </w:p>
    <w:p w14:paraId="3A0BEA21" w14:textId="77777777" w:rsidR="00B50257" w:rsidRPr="00280213" w:rsidRDefault="00B50257" w:rsidP="00B50257">
      <w:pPr>
        <w:ind w:firstLine="708"/>
        <w:jc w:val="both"/>
        <w:rPr>
          <w:bCs/>
          <w:sz w:val="22"/>
          <w:szCs w:val="22"/>
          <w:highlight w:val="yellow"/>
        </w:rPr>
      </w:pPr>
    </w:p>
    <w:p w14:paraId="7621C38F" w14:textId="77777777" w:rsidR="00B50257" w:rsidRPr="00280213" w:rsidRDefault="00B50257" w:rsidP="00B50257">
      <w:pPr>
        <w:ind w:firstLine="708"/>
        <w:jc w:val="both"/>
        <w:rPr>
          <w:bCs/>
          <w:sz w:val="22"/>
          <w:szCs w:val="22"/>
        </w:rPr>
      </w:pPr>
      <w:r w:rsidRPr="00280213">
        <w:rPr>
          <w:bCs/>
          <w:sz w:val="22"/>
          <w:szCs w:val="22"/>
        </w:rPr>
        <w:t>В случае невозможности предоставления всех или нескольких из вышеперечисленных документов, просим оформить письменный ответ с обоснованием отказа в предоставлении документов.</w:t>
      </w:r>
    </w:p>
    <w:p w14:paraId="08584169" w14:textId="77777777" w:rsidR="00B50257" w:rsidRPr="00280213" w:rsidRDefault="00B50257" w:rsidP="00B50257">
      <w:pPr>
        <w:jc w:val="both"/>
        <w:rPr>
          <w:sz w:val="22"/>
          <w:szCs w:val="22"/>
        </w:rPr>
      </w:pPr>
    </w:p>
    <w:p w14:paraId="3CD20162" w14:textId="77F1D9EE" w:rsidR="00B50257" w:rsidRDefault="00B50257" w:rsidP="00B50257">
      <w:pPr>
        <w:ind w:firstLine="708"/>
        <w:jc w:val="both"/>
        <w:rPr>
          <w:bCs/>
          <w:sz w:val="22"/>
          <w:szCs w:val="22"/>
        </w:rPr>
      </w:pPr>
      <w:r w:rsidRPr="00280213">
        <w:rPr>
          <w:bCs/>
          <w:sz w:val="22"/>
          <w:szCs w:val="22"/>
        </w:rPr>
        <w:t>Документы запрашиваются в целях проявления должной осмотрительности и осторожности при выборе контрагентов. Основанием для запроса являются Письма Минфина России от 10.04.2009 №03-02-07/1-177, ВАС РФ от 11.11.2004 №С5-7/уз-1355, Постановления ФАС УО от 22.10.2007 №Ф09-8626/07-С2, ВСО от 11.12.2008 №А33-4633/08-Ф02-6220/08, Девятого арбитражного апелляционного суда от 11.11.2008 №09АП-14021/2008-АК, Определения Конституционного Суда РФ от 04.11.2004 №324-О.</w:t>
      </w:r>
    </w:p>
    <w:p w14:paraId="144277F3" w14:textId="55005BC0" w:rsidR="00130AEE" w:rsidRDefault="00130AEE" w:rsidP="00B50257">
      <w:pPr>
        <w:ind w:firstLine="708"/>
        <w:jc w:val="both"/>
        <w:rPr>
          <w:bCs/>
          <w:sz w:val="22"/>
          <w:szCs w:val="22"/>
        </w:rPr>
      </w:pPr>
    </w:p>
    <w:p w14:paraId="339695C7" w14:textId="71A6F007" w:rsidR="00130AEE" w:rsidRPr="00130AEE" w:rsidRDefault="00130AEE" w:rsidP="00130AEE">
      <w:pPr>
        <w:ind w:firstLine="708"/>
        <w:jc w:val="both"/>
        <w:rPr>
          <w:bCs/>
          <w:sz w:val="22"/>
          <w:szCs w:val="22"/>
        </w:rPr>
      </w:pPr>
      <w:r w:rsidRPr="00130AEE">
        <w:rPr>
          <w:bCs/>
          <w:sz w:val="22"/>
          <w:szCs w:val="22"/>
        </w:rPr>
        <w:t xml:space="preserve">В целях </w:t>
      </w:r>
      <w:r w:rsidR="001A691D">
        <w:rPr>
          <w:bCs/>
          <w:sz w:val="22"/>
          <w:szCs w:val="22"/>
        </w:rPr>
        <w:t>проявления</w:t>
      </w:r>
      <w:r w:rsidRPr="00130AEE">
        <w:rPr>
          <w:bCs/>
          <w:sz w:val="22"/>
          <w:szCs w:val="22"/>
        </w:rPr>
        <w:t xml:space="preserve"> </w:t>
      </w:r>
      <w:r w:rsidR="001A691D">
        <w:rPr>
          <w:bCs/>
          <w:sz w:val="22"/>
          <w:szCs w:val="22"/>
        </w:rPr>
        <w:t>должной осмотрительности</w:t>
      </w:r>
      <w:r>
        <w:rPr>
          <w:bCs/>
          <w:sz w:val="22"/>
          <w:szCs w:val="22"/>
        </w:rPr>
        <w:t xml:space="preserve">, </w:t>
      </w:r>
      <w:r w:rsidRPr="00130AEE">
        <w:rPr>
          <w:bCs/>
          <w:sz w:val="22"/>
          <w:szCs w:val="22"/>
        </w:rPr>
        <w:t>при необходимости могут быть запроше</w:t>
      </w:r>
      <w:r>
        <w:rPr>
          <w:bCs/>
          <w:sz w:val="22"/>
          <w:szCs w:val="22"/>
        </w:rPr>
        <w:t>ны дополнительные документы</w:t>
      </w:r>
      <w:r w:rsidRPr="00130AEE">
        <w:rPr>
          <w:bCs/>
          <w:sz w:val="22"/>
          <w:szCs w:val="22"/>
        </w:rPr>
        <w:t>:</w:t>
      </w:r>
    </w:p>
    <w:p w14:paraId="32FCCE08" w14:textId="77777777" w:rsidR="00130AEE" w:rsidRPr="00130AEE" w:rsidRDefault="00130AEE" w:rsidP="00130AEE">
      <w:pPr>
        <w:ind w:firstLine="708"/>
        <w:jc w:val="both"/>
        <w:rPr>
          <w:bCs/>
          <w:sz w:val="22"/>
          <w:szCs w:val="22"/>
        </w:rPr>
      </w:pPr>
      <w:r w:rsidRPr="00130AEE">
        <w:rPr>
          <w:bCs/>
          <w:sz w:val="22"/>
          <w:szCs w:val="22"/>
        </w:rPr>
        <w:t>- справка из ИФНС по месту регистрации об отсутствии задолженностей по налогам;</w:t>
      </w:r>
    </w:p>
    <w:p w14:paraId="2778E179" w14:textId="77777777" w:rsidR="00130AEE" w:rsidRPr="00130AEE" w:rsidRDefault="00130AEE" w:rsidP="00130AEE">
      <w:pPr>
        <w:ind w:firstLine="708"/>
        <w:jc w:val="both"/>
        <w:rPr>
          <w:bCs/>
          <w:sz w:val="22"/>
          <w:szCs w:val="22"/>
        </w:rPr>
      </w:pPr>
      <w:r w:rsidRPr="00130AEE">
        <w:rPr>
          <w:bCs/>
          <w:sz w:val="22"/>
          <w:szCs w:val="22"/>
        </w:rPr>
        <w:t>- справка из социального фонда России об отсутствии задолженностей по взносам;</w:t>
      </w:r>
    </w:p>
    <w:p w14:paraId="636EAD41" w14:textId="5E7E3859" w:rsidR="00130AEE" w:rsidRPr="00130AEE" w:rsidRDefault="00130AEE" w:rsidP="00130AEE">
      <w:pPr>
        <w:ind w:firstLine="708"/>
        <w:jc w:val="both"/>
        <w:rPr>
          <w:bCs/>
          <w:sz w:val="22"/>
          <w:szCs w:val="22"/>
        </w:rPr>
      </w:pPr>
      <w:r w:rsidRPr="00130AEE">
        <w:rPr>
          <w:bCs/>
          <w:sz w:val="22"/>
          <w:szCs w:val="22"/>
        </w:rPr>
        <w:t>- официальное объяснение причин привлечения к административной ответств</w:t>
      </w:r>
      <w:r w:rsidR="00AF14F2">
        <w:rPr>
          <w:bCs/>
          <w:sz w:val="22"/>
          <w:szCs w:val="22"/>
        </w:rPr>
        <w:t>енност</w:t>
      </w:r>
      <w:r w:rsidRPr="00130AEE">
        <w:rPr>
          <w:bCs/>
          <w:sz w:val="22"/>
          <w:szCs w:val="22"/>
        </w:rPr>
        <w:t>и;</w:t>
      </w:r>
    </w:p>
    <w:p w14:paraId="27F98FB3" w14:textId="77777777" w:rsidR="00130AEE" w:rsidRPr="00130AEE" w:rsidRDefault="00130AEE" w:rsidP="00130AEE">
      <w:pPr>
        <w:ind w:firstLine="708"/>
        <w:jc w:val="both"/>
        <w:rPr>
          <w:bCs/>
          <w:sz w:val="22"/>
          <w:szCs w:val="22"/>
        </w:rPr>
      </w:pPr>
      <w:r w:rsidRPr="00130AEE">
        <w:rPr>
          <w:bCs/>
          <w:sz w:val="22"/>
          <w:szCs w:val="22"/>
        </w:rPr>
        <w:t>- обязательство предоставить РСВ по итогам текущего года;</w:t>
      </w:r>
    </w:p>
    <w:p w14:paraId="2C0A8DE3" w14:textId="77777777" w:rsidR="00130AEE" w:rsidRPr="00130AEE" w:rsidRDefault="00130AEE" w:rsidP="00130AEE">
      <w:pPr>
        <w:ind w:firstLine="708"/>
        <w:jc w:val="both"/>
        <w:rPr>
          <w:bCs/>
          <w:sz w:val="22"/>
          <w:szCs w:val="22"/>
        </w:rPr>
      </w:pPr>
      <w:r w:rsidRPr="00130AEE">
        <w:rPr>
          <w:bCs/>
          <w:sz w:val="22"/>
          <w:szCs w:val="22"/>
        </w:rPr>
        <w:t>- выписку из сервиса оценки ЮЛ с сайта ФНС (в соответствии с Приказом № ЕД-7-31/181@ от 24.03.2023г).</w:t>
      </w:r>
    </w:p>
    <w:p w14:paraId="09CCB09E" w14:textId="77777777" w:rsidR="00130AEE" w:rsidRPr="00280213" w:rsidRDefault="00130AEE" w:rsidP="00B50257">
      <w:pPr>
        <w:ind w:firstLine="708"/>
        <w:jc w:val="both"/>
        <w:rPr>
          <w:bCs/>
          <w:sz w:val="22"/>
          <w:szCs w:val="22"/>
        </w:rPr>
      </w:pPr>
    </w:p>
    <w:p w14:paraId="68864569" w14:textId="0221AF4E" w:rsidR="00794D14" w:rsidRPr="002A5F1A" w:rsidRDefault="00794D14" w:rsidP="002A5F1A"/>
    <w:sectPr w:rsidR="00794D14" w:rsidRPr="002A5F1A" w:rsidSect="001472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48" w:right="748" w:bottom="748" w:left="74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28AC8F" w14:textId="77777777" w:rsidR="00FE1327" w:rsidRDefault="00FE1327" w:rsidP="00650841">
      <w:r>
        <w:separator/>
      </w:r>
    </w:p>
  </w:endnote>
  <w:endnote w:type="continuationSeparator" w:id="0">
    <w:p w14:paraId="02484544" w14:textId="77777777" w:rsidR="00FE1327" w:rsidRDefault="00FE1327" w:rsidP="00650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52423F6-98CB-4AA7-BBE8-A2C12CBBC104}"/>
    <w:embedBold r:id="rId2" w:fontKey="{5FBF16EA-DA43-4477-9407-49BE46FF7D97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7EFADEC-90D8-427D-911A-D750B2461D74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F2DB69D5-4173-458B-A73C-C514CBEBC7A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0A4A4" w14:textId="77777777" w:rsidR="00050A14" w:rsidRDefault="00050A1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0745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08"/>
      <w:gridCol w:w="284"/>
      <w:gridCol w:w="2964"/>
      <w:gridCol w:w="314"/>
      <w:gridCol w:w="4332"/>
      <w:gridCol w:w="143"/>
    </w:tblGrid>
    <w:tr w:rsidR="0014724B" w:rsidRPr="00D95183" w14:paraId="76DED766" w14:textId="77777777" w:rsidTr="00CF7C6B">
      <w:trPr>
        <w:gridAfter w:val="1"/>
        <w:wAfter w:w="143" w:type="dxa"/>
      </w:trPr>
      <w:tc>
        <w:tcPr>
          <w:tcW w:w="2708" w:type="dxa"/>
        </w:tcPr>
        <w:p w14:paraId="49FB6BD3" w14:textId="743B9F24" w:rsidR="0014724B" w:rsidRPr="00CF7C6B" w:rsidRDefault="00611D29" w:rsidP="00650841">
          <w:pPr>
            <w:pStyle w:val="a5"/>
            <w:spacing w:line="220" w:lineRule="exact"/>
            <w:rPr>
              <w:rFonts w:ascii="Arial" w:hAnsi="Arial" w:cs="Arial"/>
              <w:b/>
              <w:bCs/>
              <w:color w:val="808080" w:themeColor="background1" w:themeShade="80"/>
              <w:sz w:val="18"/>
              <w:szCs w:val="18"/>
            </w:rPr>
          </w:pPr>
          <w:r w:rsidRPr="00CF7C6B">
            <w:rPr>
              <w:rFonts w:ascii="Arial" w:hAnsi="Arial" w:cs="Arial"/>
              <w:noProof/>
              <w:sz w:val="18"/>
              <w:szCs w:val="1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A6B587C" wp14:editId="68DC0AF3">
                    <wp:simplePos x="0" y="0"/>
                    <wp:positionH relativeFrom="margin">
                      <wp:posOffset>4184</wp:posOffset>
                    </wp:positionH>
                    <wp:positionV relativeFrom="page">
                      <wp:posOffset>68545</wp:posOffset>
                    </wp:positionV>
                    <wp:extent cx="4943606" cy="0"/>
                    <wp:effectExtent l="0" t="0" r="9525" b="19050"/>
                    <wp:wrapNone/>
                    <wp:docPr id="2" name="Прямая соединительная линия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4943606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42C6B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line w14:anchorId="20D7D1BA" id="Прямая соединительная линия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.35pt,5.4pt" to="389.6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" strokecolor="#42c6b6" strokeweight="1.5pt">
                    <v:stroke joinstyle="miter"/>
                    <w10:wrap anchorx="margin" anchory="page"/>
                  </v:line>
                </w:pict>
              </mc:Fallback>
            </mc:AlternateContent>
          </w:r>
        </w:p>
      </w:tc>
      <w:tc>
        <w:tcPr>
          <w:tcW w:w="284" w:type="dxa"/>
        </w:tcPr>
        <w:p w14:paraId="0CC33339" w14:textId="77777777" w:rsidR="0014724B" w:rsidRPr="00D95183" w:rsidRDefault="0014724B" w:rsidP="00650841">
          <w:pPr>
            <w:pStyle w:val="a5"/>
            <w:spacing w:line="220" w:lineRule="exact"/>
            <w:rPr>
              <w:rFonts w:ascii="Arial" w:hAnsi="Arial" w:cs="Arial"/>
              <w:b/>
              <w:bCs/>
              <w:color w:val="808080" w:themeColor="background1" w:themeShade="80"/>
            </w:rPr>
          </w:pPr>
        </w:p>
      </w:tc>
      <w:tc>
        <w:tcPr>
          <w:tcW w:w="3278" w:type="dxa"/>
          <w:gridSpan w:val="2"/>
        </w:tcPr>
        <w:p w14:paraId="4D645DEF" w14:textId="42A3460D" w:rsidR="0014724B" w:rsidRPr="00D95183" w:rsidRDefault="0014724B" w:rsidP="00650841">
          <w:pPr>
            <w:pStyle w:val="a5"/>
            <w:spacing w:line="220" w:lineRule="exact"/>
            <w:rPr>
              <w:rFonts w:ascii="Arial" w:hAnsi="Arial" w:cs="Arial"/>
              <w:b/>
              <w:bCs/>
              <w:color w:val="808080" w:themeColor="background1" w:themeShade="80"/>
            </w:rPr>
          </w:pPr>
        </w:p>
      </w:tc>
      <w:tc>
        <w:tcPr>
          <w:tcW w:w="4332" w:type="dxa"/>
        </w:tcPr>
        <w:p w14:paraId="1E748353" w14:textId="26BC7C2E" w:rsidR="004B49A7" w:rsidRPr="004B49A7" w:rsidRDefault="005A287A" w:rsidP="00CF7C6B">
          <w:pPr>
            <w:pStyle w:val="a5"/>
            <w:spacing w:after="80" w:line="220" w:lineRule="exact"/>
            <w:jc w:val="right"/>
            <w:rPr>
              <w:rFonts w:ascii="Arial" w:hAnsi="Arial" w:cs="Arial"/>
              <w:b/>
              <w:bCs/>
              <w:color w:val="42C6B6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color w:val="42C6B6"/>
              <w:sz w:val="24"/>
              <w:szCs w:val="24"/>
            </w:rPr>
            <w:t xml:space="preserve">  </w:t>
          </w:r>
          <w:r w:rsidR="00CF7C6B">
            <w:rPr>
              <w:rFonts w:ascii="Arial" w:hAnsi="Arial" w:cs="Arial"/>
              <w:b/>
              <w:bCs/>
              <w:color w:val="42C6B6"/>
              <w:sz w:val="24"/>
              <w:szCs w:val="24"/>
            </w:rPr>
            <w:t xml:space="preserve"> </w:t>
          </w:r>
          <w:r w:rsidR="00D17F54" w:rsidRPr="00D95183">
            <w:rPr>
              <w:rFonts w:ascii="Arial" w:hAnsi="Arial" w:cs="Arial"/>
              <w:b/>
              <w:bCs/>
              <w:color w:val="42C6B6"/>
              <w:sz w:val="24"/>
              <w:szCs w:val="24"/>
            </w:rPr>
            <w:t>ООО «АВТОСТ</w:t>
          </w:r>
          <w:r w:rsidR="004B49A7">
            <w:rPr>
              <w:rFonts w:ascii="Arial" w:hAnsi="Arial" w:cs="Arial"/>
              <w:b/>
              <w:bCs/>
              <w:color w:val="42C6B6"/>
              <w:sz w:val="24"/>
              <w:szCs w:val="24"/>
            </w:rPr>
            <w:t>Э</w:t>
          </w:r>
          <w:r w:rsidR="00D17F54" w:rsidRPr="00D95183">
            <w:rPr>
              <w:rFonts w:ascii="Arial" w:hAnsi="Arial" w:cs="Arial"/>
              <w:b/>
              <w:bCs/>
              <w:color w:val="42C6B6"/>
              <w:sz w:val="24"/>
              <w:szCs w:val="24"/>
            </w:rPr>
            <w:t>ЛС»</w:t>
          </w:r>
        </w:p>
      </w:tc>
    </w:tr>
    <w:tr w:rsidR="0014724B" w:rsidRPr="00D95183" w14:paraId="1214EE8A" w14:textId="77777777" w:rsidTr="00CF7C6B">
      <w:tc>
        <w:tcPr>
          <w:tcW w:w="2708" w:type="dxa"/>
        </w:tcPr>
        <w:p w14:paraId="6FFC9695" w14:textId="77777777" w:rsidR="0014724B" w:rsidRPr="00D95183" w:rsidRDefault="0014724B" w:rsidP="00650841">
          <w:pPr>
            <w:pStyle w:val="a5"/>
            <w:spacing w:line="220" w:lineRule="exact"/>
            <w:rPr>
              <w:rFonts w:ascii="Arial" w:hAnsi="Arial" w:cs="Arial"/>
              <w:b/>
              <w:bCs/>
              <w:color w:val="808080" w:themeColor="background1" w:themeShade="80"/>
            </w:rPr>
          </w:pPr>
          <w:r w:rsidRPr="00D95183">
            <w:rPr>
              <w:rFonts w:ascii="Arial" w:hAnsi="Arial" w:cs="Arial"/>
              <w:b/>
              <w:bCs/>
              <w:color w:val="808080" w:themeColor="background1" w:themeShade="80"/>
            </w:rPr>
            <w:t>Наш адрес:</w:t>
          </w:r>
        </w:p>
        <w:p w14:paraId="28482E8B" w14:textId="0B6AC7A9" w:rsidR="0014724B" w:rsidRPr="00D95183" w:rsidRDefault="0014724B" w:rsidP="00650841">
          <w:pPr>
            <w:pStyle w:val="a5"/>
            <w:spacing w:line="220" w:lineRule="exact"/>
            <w:rPr>
              <w:rFonts w:ascii="Arial" w:hAnsi="Arial" w:cs="Arial"/>
              <w:color w:val="808080" w:themeColor="background1" w:themeShade="80"/>
              <w:sz w:val="18"/>
              <w:szCs w:val="18"/>
            </w:rPr>
          </w:pPr>
          <w:r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109428, г. Москва, Рязанский</w:t>
          </w:r>
          <w:r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br/>
            <w:t xml:space="preserve">пр-т, д. 22, корпус 2, этаж 7, </w:t>
          </w:r>
          <w:r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br/>
            <w:t>помещение XIII, комната 23</w:t>
          </w:r>
        </w:p>
      </w:tc>
      <w:tc>
        <w:tcPr>
          <w:tcW w:w="284" w:type="dxa"/>
        </w:tcPr>
        <w:p w14:paraId="47D54EA7" w14:textId="77777777" w:rsidR="0014724B" w:rsidRPr="00D95183" w:rsidRDefault="0014724B" w:rsidP="00650841">
          <w:pPr>
            <w:pStyle w:val="a5"/>
            <w:spacing w:line="220" w:lineRule="exact"/>
            <w:rPr>
              <w:rFonts w:ascii="Arial" w:hAnsi="Arial" w:cs="Arial"/>
              <w:b/>
              <w:bCs/>
              <w:color w:val="808080" w:themeColor="background1" w:themeShade="80"/>
            </w:rPr>
          </w:pPr>
        </w:p>
      </w:tc>
      <w:tc>
        <w:tcPr>
          <w:tcW w:w="2964" w:type="dxa"/>
        </w:tcPr>
        <w:p w14:paraId="515EF8BC" w14:textId="3790C4A9" w:rsidR="0014724B" w:rsidRPr="00D95183" w:rsidRDefault="0014724B" w:rsidP="00650841">
          <w:pPr>
            <w:pStyle w:val="a5"/>
            <w:spacing w:line="220" w:lineRule="exact"/>
            <w:rPr>
              <w:rFonts w:ascii="Arial" w:hAnsi="Arial" w:cs="Arial"/>
              <w:b/>
              <w:bCs/>
              <w:color w:val="808080" w:themeColor="background1" w:themeShade="80"/>
            </w:rPr>
          </w:pPr>
          <w:r w:rsidRPr="00D95183">
            <w:rPr>
              <w:rFonts w:ascii="Arial" w:hAnsi="Arial" w:cs="Arial"/>
              <w:b/>
              <w:bCs/>
              <w:color w:val="808080" w:themeColor="background1" w:themeShade="80"/>
            </w:rPr>
            <w:t>Контакты:</w:t>
          </w:r>
        </w:p>
        <w:p w14:paraId="43792D1F" w14:textId="5FDAF0DC" w:rsidR="0014724B" w:rsidRPr="00D95183" w:rsidRDefault="005E7742" w:rsidP="00650841">
          <w:pPr>
            <w:pStyle w:val="a5"/>
            <w:spacing w:line="220" w:lineRule="exact"/>
            <w:rPr>
              <w:rFonts w:ascii="Arial" w:hAnsi="Arial" w:cs="Arial"/>
              <w:color w:val="808080" w:themeColor="background1" w:themeShade="80"/>
              <w:sz w:val="18"/>
              <w:szCs w:val="18"/>
            </w:rPr>
          </w:pPr>
          <w:r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+7 (495) 212</w:t>
          </w:r>
          <w:r w:rsidR="0014724B"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-90-09</w:t>
          </w:r>
          <w:r w:rsidR="00050A14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br/>
            <w:t>+</w:t>
          </w:r>
          <w:r w:rsidR="00050A14" w:rsidRPr="00050A14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7 800 -770-90-90</w:t>
          </w:r>
          <w:r w:rsidR="0014724B"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br/>
          </w:r>
          <w:r w:rsidR="0014724B" w:rsidRPr="00D95183">
            <w:rPr>
              <w:rFonts w:ascii="Arial" w:hAnsi="Arial" w:cs="Arial"/>
              <w:color w:val="808080" w:themeColor="background1" w:themeShade="80"/>
              <w:sz w:val="18"/>
              <w:szCs w:val="18"/>
              <w:lang w:val="en-US"/>
            </w:rPr>
            <w:t>info</w:t>
          </w:r>
          <w:r w:rsidR="0014724B"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@</w:t>
          </w:r>
          <w:proofErr w:type="spellStart"/>
          <w:r w:rsidR="0014724B" w:rsidRPr="00D95183">
            <w:rPr>
              <w:rFonts w:ascii="Arial" w:hAnsi="Arial" w:cs="Arial"/>
              <w:color w:val="808080" w:themeColor="background1" w:themeShade="80"/>
              <w:sz w:val="18"/>
              <w:szCs w:val="18"/>
              <w:lang w:val="en-US"/>
            </w:rPr>
            <w:t>autostels</w:t>
          </w:r>
          <w:proofErr w:type="spellEnd"/>
          <w:r w:rsidR="0014724B"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.</w:t>
          </w:r>
          <w:r w:rsidR="0014724B" w:rsidRPr="00D95183">
            <w:rPr>
              <w:rFonts w:ascii="Arial" w:hAnsi="Arial" w:cs="Arial"/>
              <w:color w:val="808080" w:themeColor="background1" w:themeShade="80"/>
              <w:sz w:val="18"/>
              <w:szCs w:val="18"/>
              <w:lang w:val="en-US"/>
            </w:rPr>
            <w:t>ru</w:t>
          </w:r>
        </w:p>
        <w:p w14:paraId="742E5127" w14:textId="182BECF9" w:rsidR="0014724B" w:rsidRPr="00D95183" w:rsidRDefault="0014724B" w:rsidP="00650841">
          <w:pPr>
            <w:pStyle w:val="a5"/>
            <w:spacing w:line="220" w:lineRule="exact"/>
            <w:rPr>
              <w:rFonts w:ascii="Arial" w:hAnsi="Arial" w:cs="Arial"/>
              <w:color w:val="808080" w:themeColor="background1" w:themeShade="80"/>
              <w:sz w:val="18"/>
              <w:szCs w:val="18"/>
            </w:rPr>
          </w:pPr>
          <w:r w:rsidRPr="00D95183">
            <w:rPr>
              <w:rFonts w:ascii="Arial" w:hAnsi="Arial" w:cs="Arial"/>
              <w:color w:val="808080" w:themeColor="background1" w:themeShade="80"/>
              <w:sz w:val="18"/>
              <w:szCs w:val="18"/>
              <w:lang w:val="en-US"/>
            </w:rPr>
            <w:t>www</w:t>
          </w:r>
          <w:r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.</w:t>
          </w:r>
          <w:proofErr w:type="spellStart"/>
          <w:r w:rsidRPr="00D95183">
            <w:rPr>
              <w:rFonts w:ascii="Arial" w:hAnsi="Arial" w:cs="Arial"/>
              <w:color w:val="808080" w:themeColor="background1" w:themeShade="80"/>
              <w:sz w:val="18"/>
              <w:szCs w:val="18"/>
              <w:lang w:val="en-US"/>
            </w:rPr>
            <w:t>autostels</w:t>
          </w:r>
          <w:proofErr w:type="spellEnd"/>
          <w:r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.</w:t>
          </w:r>
          <w:r w:rsidRPr="00D95183">
            <w:rPr>
              <w:rFonts w:ascii="Arial" w:hAnsi="Arial" w:cs="Arial"/>
              <w:color w:val="808080" w:themeColor="background1" w:themeShade="80"/>
              <w:sz w:val="18"/>
              <w:szCs w:val="18"/>
              <w:lang w:val="en-US"/>
            </w:rPr>
            <w:t>ru</w:t>
          </w:r>
        </w:p>
      </w:tc>
      <w:tc>
        <w:tcPr>
          <w:tcW w:w="4332" w:type="dxa"/>
          <w:gridSpan w:val="3"/>
        </w:tcPr>
        <w:p w14:paraId="7E3F8C73" w14:textId="358E29F9" w:rsidR="005A287A" w:rsidRPr="00F41216" w:rsidRDefault="0014724B" w:rsidP="005A287A">
          <w:pPr>
            <w:pStyle w:val="a5"/>
            <w:spacing w:line="220" w:lineRule="exact"/>
            <w:rPr>
              <w:rFonts w:ascii="Arial" w:hAnsi="Arial" w:cs="Arial"/>
              <w:color w:val="808080" w:themeColor="background1" w:themeShade="80"/>
              <w:sz w:val="18"/>
              <w:szCs w:val="18"/>
            </w:rPr>
          </w:pPr>
          <w:r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 xml:space="preserve">ОГРН 1067758365630 </w:t>
          </w:r>
          <w:r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br/>
          </w:r>
          <w:r w:rsidR="005F0759"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ИНН 7721568730</w:t>
          </w:r>
          <w:r w:rsidR="005F0759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,</w:t>
          </w:r>
          <w:r w:rsidR="005F0759"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 xml:space="preserve"> КПП 772101001</w:t>
          </w:r>
          <w:r w:rsidR="005F0759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 xml:space="preserve"> </w:t>
          </w:r>
          <w:r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br/>
          </w:r>
          <w:r w:rsidR="00F41216"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 xml:space="preserve">БИК </w:t>
          </w:r>
          <w:r w:rsidR="005E7742" w:rsidRPr="005E7742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04452541</w:t>
          </w:r>
          <w:r w:rsidR="008B395F" w:rsidRPr="008B395F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1</w:t>
          </w:r>
          <w:r w:rsidR="00F41216" w:rsidRPr="00F41216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,</w:t>
          </w:r>
          <w:r w:rsidR="00F41216"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 xml:space="preserve"> </w:t>
          </w:r>
          <w:r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 xml:space="preserve">р/с </w:t>
          </w:r>
          <w:r w:rsidR="005E7742" w:rsidRPr="005E7742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40702810525100000931</w:t>
          </w:r>
        </w:p>
        <w:p w14:paraId="2FEC2A06" w14:textId="3AD28DBD" w:rsidR="0014724B" w:rsidRPr="00D95183" w:rsidRDefault="008B395F" w:rsidP="008B395F">
          <w:pPr>
            <w:pStyle w:val="a5"/>
            <w:spacing w:line="220" w:lineRule="exact"/>
            <w:rPr>
              <w:rFonts w:ascii="Arial" w:hAnsi="Arial" w:cs="Arial"/>
              <w:color w:val="808080" w:themeColor="background1" w:themeShade="80"/>
              <w:sz w:val="18"/>
              <w:szCs w:val="18"/>
            </w:rPr>
          </w:pPr>
          <w:r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Банк ВТБ</w:t>
          </w:r>
          <w:r w:rsidR="003B1E25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 xml:space="preserve"> (ПАО)</w:t>
          </w:r>
          <w:r w:rsidR="007831C6" w:rsidRPr="007831C6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,</w:t>
          </w:r>
          <w:r w:rsidR="0014724B" w:rsidRPr="00D95183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 xml:space="preserve"> к/с </w:t>
          </w:r>
          <w:r w:rsidR="005E7742" w:rsidRPr="005E7742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30101810145250000411</w:t>
          </w:r>
        </w:p>
      </w:tc>
    </w:tr>
  </w:tbl>
  <w:p w14:paraId="038E0B32" w14:textId="775570FE" w:rsidR="00650841" w:rsidRDefault="00650841" w:rsidP="0014724B">
    <w:pPr>
      <w:pStyle w:val="a5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5A1E1" w14:textId="77777777" w:rsidR="00050A14" w:rsidRDefault="00050A1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C28F5" w14:textId="77777777" w:rsidR="00FE1327" w:rsidRDefault="00FE1327" w:rsidP="00650841">
      <w:r>
        <w:separator/>
      </w:r>
    </w:p>
  </w:footnote>
  <w:footnote w:type="continuationSeparator" w:id="0">
    <w:p w14:paraId="48305C4D" w14:textId="77777777" w:rsidR="00FE1327" w:rsidRDefault="00FE1327" w:rsidP="00650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A89F0" w14:textId="77777777" w:rsidR="00050A14" w:rsidRDefault="00050A1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26"/>
      <w:gridCol w:w="3448"/>
      <w:gridCol w:w="4136"/>
    </w:tblGrid>
    <w:tr w:rsidR="001B6AD3" w14:paraId="406FD763" w14:textId="77777777" w:rsidTr="00D95183">
      <w:trPr>
        <w:trHeight w:val="844"/>
      </w:trPr>
      <w:tc>
        <w:tcPr>
          <w:tcW w:w="2746" w:type="dxa"/>
        </w:tcPr>
        <w:p w14:paraId="0ACFBDB5" w14:textId="23FBF7D6" w:rsidR="00611D29" w:rsidRDefault="00177CA1" w:rsidP="00D95183">
          <w:pPr>
            <w:pStyle w:val="a3"/>
            <w:spacing w:before="320"/>
          </w:pPr>
          <w:r w:rsidRPr="00650841">
            <w:rPr>
              <w:noProof/>
              <w:lang w:eastAsia="ru-RU"/>
            </w:rPr>
            <w:drawing>
              <wp:inline distT="0" distB="0" distL="0" distR="0" wp14:anchorId="334435C3" wp14:editId="0E2E0C4D">
                <wp:extent cx="1656000" cy="621000"/>
                <wp:effectExtent l="0" t="0" r="1905" b="8255"/>
                <wp:docPr id="1" name="Рисунок 1" descr="Изображение выглядит как текст&#10;&#10;Автоматически созданное описание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D9CBD4-7266-A883-DB1C-2AA1461033E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12" descr="Изображение выглядит как текст&#10;&#10;Автоматически созданное описание">
                          <a:extLst>
                            <a:ext uri="{FF2B5EF4-FFF2-40B4-BE49-F238E27FC236}">
                              <a16:creationId xmlns:a16="http://schemas.microsoft.com/office/drawing/2014/main" id="{71D9CBD4-7266-A883-DB1C-2AA1461033E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62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1" w:type="dxa"/>
        </w:tcPr>
        <w:p w14:paraId="5EAD6CF1" w14:textId="64FCE332" w:rsidR="00611D29" w:rsidRDefault="00611D29" w:rsidP="00650841">
          <w:pPr>
            <w:pStyle w:val="a3"/>
          </w:pPr>
        </w:p>
      </w:tc>
      <w:tc>
        <w:tcPr>
          <w:tcW w:w="4173" w:type="dxa"/>
        </w:tcPr>
        <w:p w14:paraId="6E5CA798" w14:textId="77777777" w:rsidR="00213DD4" w:rsidRPr="00213DD4" w:rsidRDefault="00CF7C6B" w:rsidP="00213DD4">
          <w:pPr>
            <w:jc w:val="right"/>
          </w:pPr>
          <w:r w:rsidRPr="00650841"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77608D25" wp14:editId="0F4E33AB">
                <wp:simplePos x="0" y="0"/>
                <wp:positionH relativeFrom="column">
                  <wp:posOffset>641350</wp:posOffset>
                </wp:positionH>
                <wp:positionV relativeFrom="page">
                  <wp:posOffset>-525780</wp:posOffset>
                </wp:positionV>
                <wp:extent cx="2117907" cy="2817563"/>
                <wp:effectExtent l="0" t="0" r="0" b="1905"/>
                <wp:wrapNone/>
                <wp:docPr id="3" name="Рисунок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16EDB7-888A-5F1C-19C7-B7B5C53B0B0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7">
                          <a:extLst>
                            <a:ext uri="{FF2B5EF4-FFF2-40B4-BE49-F238E27FC236}">
                              <a16:creationId xmlns:a16="http://schemas.microsoft.com/office/drawing/2014/main" id="{3616EDB7-888A-5F1C-19C7-B7B5C53B0B0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      </a:ext>
                          </a:extLst>
                        </a:blip>
                        <a:srcRect l="24747" t="11005" r="-1"/>
                        <a:stretch/>
                      </pic:blipFill>
                      <pic:spPr bwMode="auto">
                        <a:xfrm rot="10800000">
                          <a:off x="0" y="0"/>
                          <a:ext cx="2117907" cy="28175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02537" w:rsidRPr="00D95183">
            <w:rPr>
              <w:rFonts w:ascii="Arial" w:hAnsi="Arial" w:cs="Arial"/>
              <w:b/>
              <w:bCs/>
              <w:sz w:val="28"/>
              <w:szCs w:val="28"/>
            </w:rPr>
            <w:t xml:space="preserve"> </w:t>
          </w:r>
          <w:r w:rsidR="00213DD4" w:rsidRPr="00213DD4">
            <w:t>Приложение №-5 к</w:t>
          </w:r>
        </w:p>
        <w:p w14:paraId="73965F89" w14:textId="77777777" w:rsidR="00213DD4" w:rsidRPr="00213DD4" w:rsidRDefault="00213DD4" w:rsidP="00213DD4">
          <w:pPr>
            <w:jc w:val="right"/>
            <w:rPr>
              <w:sz w:val="22"/>
              <w:szCs w:val="22"/>
            </w:rPr>
          </w:pPr>
          <w:r w:rsidRPr="00213DD4">
            <w:t>Регламенту проверки к/агента</w:t>
          </w:r>
        </w:p>
        <w:p w14:paraId="37AB4481" w14:textId="38BDC34E" w:rsidR="00177CA1" w:rsidRPr="00D95183" w:rsidRDefault="00177CA1" w:rsidP="00F07440">
          <w:pPr>
            <w:pStyle w:val="a3"/>
            <w:spacing w:before="320" w:line="340" w:lineRule="exact"/>
            <w:rPr>
              <w:rFonts w:ascii="Arial" w:hAnsi="Arial" w:cs="Arial"/>
              <w:b/>
              <w:bCs/>
              <w:sz w:val="28"/>
              <w:szCs w:val="28"/>
            </w:rPr>
          </w:pPr>
        </w:p>
      </w:tc>
    </w:tr>
  </w:tbl>
  <w:p w14:paraId="60E6FE83" w14:textId="416DC0AF" w:rsidR="00650841" w:rsidRPr="00650841" w:rsidRDefault="00650841" w:rsidP="0065084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D3030" w14:textId="77777777" w:rsidR="00050A14" w:rsidRDefault="00050A1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53D2D"/>
    <w:multiLevelType w:val="hybridMultilevel"/>
    <w:tmpl w:val="32102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841"/>
    <w:rsid w:val="0001173F"/>
    <w:rsid w:val="00050A14"/>
    <w:rsid w:val="000620F4"/>
    <w:rsid w:val="00077234"/>
    <w:rsid w:val="000C7871"/>
    <w:rsid w:val="00100BA2"/>
    <w:rsid w:val="00130AEE"/>
    <w:rsid w:val="0013651A"/>
    <w:rsid w:val="0014724B"/>
    <w:rsid w:val="00174B4A"/>
    <w:rsid w:val="00177CA1"/>
    <w:rsid w:val="001A691D"/>
    <w:rsid w:val="001B6AD3"/>
    <w:rsid w:val="001F2759"/>
    <w:rsid w:val="00213DD4"/>
    <w:rsid w:val="00236F92"/>
    <w:rsid w:val="00256187"/>
    <w:rsid w:val="002879E8"/>
    <w:rsid w:val="002A38AE"/>
    <w:rsid w:val="002A5F1A"/>
    <w:rsid w:val="003121C8"/>
    <w:rsid w:val="00324F0A"/>
    <w:rsid w:val="00334045"/>
    <w:rsid w:val="00343BCE"/>
    <w:rsid w:val="0037190A"/>
    <w:rsid w:val="003864CA"/>
    <w:rsid w:val="00390035"/>
    <w:rsid w:val="003B1A98"/>
    <w:rsid w:val="003B1E25"/>
    <w:rsid w:val="003B3086"/>
    <w:rsid w:val="003F0AEF"/>
    <w:rsid w:val="0041766E"/>
    <w:rsid w:val="004B04F1"/>
    <w:rsid w:val="004B49A7"/>
    <w:rsid w:val="004E4936"/>
    <w:rsid w:val="00512A94"/>
    <w:rsid w:val="00516207"/>
    <w:rsid w:val="0057292C"/>
    <w:rsid w:val="00594882"/>
    <w:rsid w:val="005A287A"/>
    <w:rsid w:val="005E7742"/>
    <w:rsid w:val="005F0759"/>
    <w:rsid w:val="00602537"/>
    <w:rsid w:val="00607BB6"/>
    <w:rsid w:val="00611D29"/>
    <w:rsid w:val="00612055"/>
    <w:rsid w:val="00650841"/>
    <w:rsid w:val="00720599"/>
    <w:rsid w:val="0072391B"/>
    <w:rsid w:val="00724EAF"/>
    <w:rsid w:val="007831C6"/>
    <w:rsid w:val="00794D14"/>
    <w:rsid w:val="008B37A6"/>
    <w:rsid w:val="008B395F"/>
    <w:rsid w:val="008E5568"/>
    <w:rsid w:val="00AB4E0E"/>
    <w:rsid w:val="00AF14F2"/>
    <w:rsid w:val="00B50257"/>
    <w:rsid w:val="00B71A79"/>
    <w:rsid w:val="00BD7239"/>
    <w:rsid w:val="00CF7C6B"/>
    <w:rsid w:val="00D17F54"/>
    <w:rsid w:val="00D95183"/>
    <w:rsid w:val="00DB3AC0"/>
    <w:rsid w:val="00E46D20"/>
    <w:rsid w:val="00E84416"/>
    <w:rsid w:val="00F04F1F"/>
    <w:rsid w:val="00F07440"/>
    <w:rsid w:val="00F41216"/>
    <w:rsid w:val="00F72418"/>
    <w:rsid w:val="00F728A3"/>
    <w:rsid w:val="00FE1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29065693"/>
  <w15:docId w15:val="{E9F2C770-0FF5-4C47-BDD5-B21879AF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2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084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50841"/>
  </w:style>
  <w:style w:type="paragraph" w:styleId="a5">
    <w:name w:val="footer"/>
    <w:basedOn w:val="a"/>
    <w:link w:val="a6"/>
    <w:uiPriority w:val="99"/>
    <w:unhideWhenUsed/>
    <w:rsid w:val="0065084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50841"/>
  </w:style>
  <w:style w:type="table" w:styleId="a7">
    <w:name w:val="Table Grid"/>
    <w:basedOn w:val="a1"/>
    <w:uiPriority w:val="39"/>
    <w:rsid w:val="00650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65084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50841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7205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0599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077234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130AEE"/>
    <w:pPr>
      <w:spacing w:after="200" w:line="276" w:lineRule="auto"/>
      <w:ind w:left="720"/>
      <w:contextualSpacing/>
    </w:pPr>
    <w:rPr>
      <w:rFonts w:ascii="Calibri" w:eastAsiaTheme="minorHAns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0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post@autostels.r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F29C7-3062-4192-8F09-8433C41BD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Лилия Фронкина (@bananalil)</dc:creator>
  <cp:keywords>уведомление;шаблон;официальное письмо</cp:keywords>
  <cp:lastModifiedBy>Резник Алла</cp:lastModifiedBy>
  <cp:revision>9</cp:revision>
  <cp:lastPrinted>2023-01-30T13:53:00Z</cp:lastPrinted>
  <dcterms:created xsi:type="dcterms:W3CDTF">2023-03-01T06:40:00Z</dcterms:created>
  <dcterms:modified xsi:type="dcterms:W3CDTF">2023-10-06T14:55:00Z</dcterms:modified>
</cp:coreProperties>
</file>